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line="315" w:lineRule="atLeast"/>
        <w:jc w:val="both"/>
        <w:rPr>
          <w:rStyle w:val="5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  <w:t>附件1</w:t>
      </w:r>
    </w:p>
    <w:p>
      <w:pPr>
        <w:pStyle w:val="7"/>
        <w:widowControl/>
        <w:shd w:val="clear" w:color="auto" w:fill="FFFFFF"/>
        <w:spacing w:line="315" w:lineRule="atLeast"/>
        <w:jc w:val="both"/>
        <w:rPr>
          <w:rStyle w:val="5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</w:pPr>
    </w:p>
    <w:p>
      <w:pPr>
        <w:pStyle w:val="7"/>
        <w:widowControl/>
        <w:shd w:val="clear" w:color="auto" w:fill="FFFFFF"/>
        <w:spacing w:line="315" w:lineRule="atLeast"/>
        <w:jc w:val="center"/>
        <w:rPr>
          <w:rStyle w:val="5"/>
          <w:rFonts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井冈山应用科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技学校2022年</w:t>
      </w:r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eastAsia="zh-CN"/>
        </w:rPr>
        <w:t>暑期公开</w:t>
      </w:r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招聘非编教师岗位表（1</w:t>
      </w:r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eastAsia="zh-CN"/>
        </w:rPr>
        <w:t>2</w:t>
      </w:r>
      <w:r>
        <w:rPr>
          <w:rStyle w:val="5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人）</w:t>
      </w:r>
    </w:p>
    <w:p>
      <w:pPr>
        <w:pStyle w:val="7"/>
        <w:widowControl/>
        <w:shd w:val="clear" w:color="auto" w:fill="FFFFFF"/>
        <w:spacing w:line="315" w:lineRule="atLeast"/>
        <w:ind w:firstLine="420"/>
        <w:jc w:val="both"/>
        <w:rPr>
          <w:rStyle w:val="5"/>
          <w:rFonts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70"/>
        <w:gridCol w:w="780"/>
        <w:gridCol w:w="1166"/>
        <w:gridCol w:w="1219"/>
        <w:gridCol w:w="3183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计算机应用专任教师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计算机类（0809）；计算机科学与技术（080901）；软件工程（080902）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电子专任教师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电气类（0806）；电子信息类（0807）；电子信息工程（080701）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信息技术人员专任教师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pStyle w:val="7"/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计算机类（0809）；计算机科学与技术（080901）；软件工程（080902）；网络工程（080903）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能熟练掌握校园信息化平台操作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pStyle w:val="7"/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中国语言文学类 （0501）；汉语言文学（050101）；汉语言（050102） </w:t>
            </w:r>
          </w:p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基础数学（070101）；计算数学（070102）；数学类（0701）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计算机平面专任教师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设计艺术（1305）；视觉传达设计</w:t>
            </w:r>
          </w:p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（130502）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英语专任教师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英语（050201）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通过英语四级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思政专任教师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政治学类（0302）；政治学与行政学（030201）；思想政治教育（030503）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计算机检测与维护专任教师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及以上学历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pStyle w:val="7"/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计算机类（0809）；计算机科学与技术（080901）；软件工程（080902）；网络工程（080903）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7"/>
              <w:widowControl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从事机房软件安装及设备维护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765" w:type="dxa"/>
            <w:gridSpan w:val="6"/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Style w:val="5"/>
          <w:rFonts w:hint="eastAsia" w:ascii="宋体" w:hAnsi="宋体" w:eastAsia="宋体" w:cs="宋体"/>
          <w:spacing w:val="2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zEzODgxMjhkYTIzNzljZjE0YmIyNTllN2Q1YmIifQ=="/>
  </w:docVars>
  <w:rsids>
    <w:rsidRoot w:val="25806FFC"/>
    <w:rsid w:val="0B620E00"/>
    <w:rsid w:val="10703EDE"/>
    <w:rsid w:val="1711307D"/>
    <w:rsid w:val="221D0DBA"/>
    <w:rsid w:val="25806FFC"/>
    <w:rsid w:val="2B2E0950"/>
    <w:rsid w:val="37B3515F"/>
    <w:rsid w:val="3F757550"/>
    <w:rsid w:val="5AF47185"/>
    <w:rsid w:val="61BC18DB"/>
    <w:rsid w:val="648D5F82"/>
    <w:rsid w:val="749725AC"/>
    <w:rsid w:val="767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1771</Words>
  <Characters>2003</Characters>
  <Lines>0</Lines>
  <Paragraphs>0</Paragraphs>
  <TotalTime>20</TotalTime>
  <ScaleCrop>false</ScaleCrop>
  <LinksUpToDate>false</LinksUpToDate>
  <CharactersWithSpaces>2037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2022-06-22T06:45:00Z</dcterms:created>
  <dc:creator>123</dc:creator>
  <cp:lastModifiedBy>123</cp:lastModifiedBy>
  <dcterms:modified xsi:type="dcterms:W3CDTF">2022-06-30T07:27:14Z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71A601288095418CA1C30335C254DEB3</vt:lpwstr>
  </property>
</Properties>
</file>